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750B" w14:textId="77777777" w:rsidR="00E069AC" w:rsidRPr="004F6864" w:rsidRDefault="00E069AC">
      <w:pPr>
        <w:widowControl/>
        <w:jc w:val="center"/>
        <w:rPr>
          <w:b/>
          <w:bCs/>
          <w:sz w:val="24"/>
          <w:szCs w:val="24"/>
        </w:rPr>
      </w:pPr>
      <w:r w:rsidRPr="004F6864">
        <w:rPr>
          <w:b/>
          <w:sz w:val="24"/>
          <w:szCs w:val="24"/>
          <w:lang w:val="en-CA"/>
        </w:rPr>
        <w:fldChar w:fldCharType="begin"/>
      </w:r>
      <w:r w:rsidRPr="004F6864">
        <w:rPr>
          <w:b/>
          <w:sz w:val="24"/>
          <w:szCs w:val="24"/>
          <w:lang w:val="en-CA"/>
        </w:rPr>
        <w:instrText xml:space="preserve"> SEQ CHAPTER \h \r 1</w:instrText>
      </w:r>
      <w:r w:rsidRPr="004F6864">
        <w:rPr>
          <w:b/>
          <w:sz w:val="24"/>
          <w:szCs w:val="24"/>
          <w:lang w:val="en-CA"/>
        </w:rPr>
        <w:fldChar w:fldCharType="end"/>
      </w:r>
      <w:r w:rsidRPr="004F6864">
        <w:rPr>
          <w:b/>
          <w:bCs/>
          <w:sz w:val="24"/>
          <w:szCs w:val="24"/>
        </w:rPr>
        <w:t>NOTICE OF PUBLIC HEARING</w:t>
      </w:r>
    </w:p>
    <w:p w14:paraId="56FCF4EC" w14:textId="77777777" w:rsidR="004D6E32" w:rsidRPr="004D6E32" w:rsidRDefault="004D6E32" w:rsidP="004D6E32">
      <w:pPr>
        <w:tabs>
          <w:tab w:val="center" w:pos="4680"/>
        </w:tabs>
        <w:rPr>
          <w:sz w:val="24"/>
          <w:szCs w:val="24"/>
        </w:rPr>
      </w:pPr>
      <w:r>
        <w:tab/>
      </w:r>
      <w:r w:rsidRPr="004D6E32">
        <w:rPr>
          <w:sz w:val="24"/>
          <w:szCs w:val="24"/>
        </w:rPr>
        <w:t>Town of Middletown, New York</w:t>
      </w:r>
    </w:p>
    <w:p w14:paraId="414CD7FA" w14:textId="77777777" w:rsidR="007E4DF8" w:rsidRPr="004D6E32" w:rsidRDefault="007E4DF8">
      <w:pPr>
        <w:widowControl/>
        <w:jc w:val="center"/>
        <w:rPr>
          <w:sz w:val="24"/>
          <w:szCs w:val="24"/>
        </w:rPr>
      </w:pPr>
    </w:p>
    <w:p w14:paraId="3C066E48" w14:textId="77777777" w:rsidR="00210284" w:rsidRPr="004F6864" w:rsidRDefault="00210284" w:rsidP="00210284">
      <w:pPr>
        <w:widowControl/>
        <w:rPr>
          <w:sz w:val="24"/>
          <w:szCs w:val="24"/>
        </w:rPr>
      </w:pPr>
    </w:p>
    <w:p w14:paraId="5DC19F8A" w14:textId="77777777" w:rsidR="00E069AC" w:rsidRDefault="00210284" w:rsidP="00312261">
      <w:pPr>
        <w:widowControl/>
        <w:jc w:val="both"/>
        <w:rPr>
          <w:sz w:val="24"/>
          <w:szCs w:val="24"/>
        </w:rPr>
      </w:pPr>
      <w:r w:rsidRPr="004F6864">
        <w:rPr>
          <w:sz w:val="24"/>
          <w:szCs w:val="24"/>
        </w:rPr>
        <w:tab/>
        <w:t xml:space="preserve">NOTICE IS HEREBY GIVEN that a public hearing will be held before the Town Board of </w:t>
      </w:r>
      <w:r w:rsidRPr="00312261">
        <w:rPr>
          <w:sz w:val="24"/>
          <w:szCs w:val="24"/>
        </w:rPr>
        <w:t>th</w:t>
      </w:r>
      <w:r w:rsidR="00986733" w:rsidRPr="00312261">
        <w:rPr>
          <w:sz w:val="24"/>
          <w:szCs w:val="24"/>
        </w:rPr>
        <w:t xml:space="preserve">e Town of </w:t>
      </w:r>
      <w:r w:rsidR="00312261" w:rsidRPr="00312261">
        <w:rPr>
          <w:sz w:val="24"/>
          <w:szCs w:val="24"/>
        </w:rPr>
        <w:t xml:space="preserve">Middletown </w:t>
      </w:r>
      <w:r w:rsidR="00986733" w:rsidRPr="00312261">
        <w:rPr>
          <w:sz w:val="24"/>
          <w:szCs w:val="24"/>
        </w:rPr>
        <w:t xml:space="preserve">at the </w:t>
      </w:r>
      <w:r w:rsidR="00312261" w:rsidRPr="00312261">
        <w:rPr>
          <w:sz w:val="24"/>
          <w:szCs w:val="24"/>
        </w:rPr>
        <w:t xml:space="preserve">Middletown Town </w:t>
      </w:r>
      <w:r w:rsidR="00986733" w:rsidRPr="00312261">
        <w:rPr>
          <w:sz w:val="24"/>
          <w:szCs w:val="24"/>
        </w:rPr>
        <w:t>Hall,</w:t>
      </w:r>
      <w:r w:rsidRPr="00312261">
        <w:rPr>
          <w:sz w:val="24"/>
          <w:szCs w:val="24"/>
          <w:shd w:val="clear" w:color="auto" w:fill="FFFFFF"/>
        </w:rPr>
        <w:t xml:space="preserve"> </w:t>
      </w:r>
      <w:r w:rsidR="00312261" w:rsidRPr="00312261">
        <w:rPr>
          <w:sz w:val="24"/>
          <w:szCs w:val="24"/>
          <w:shd w:val="clear" w:color="auto" w:fill="FFFFFF"/>
        </w:rPr>
        <w:t>located at 42339 State Highway 28</w:t>
      </w:r>
      <w:r w:rsidR="00312261">
        <w:rPr>
          <w:sz w:val="24"/>
          <w:szCs w:val="24"/>
        </w:rPr>
        <w:t xml:space="preserve">, </w:t>
      </w:r>
      <w:r w:rsidR="00312261" w:rsidRPr="00312261">
        <w:rPr>
          <w:sz w:val="24"/>
          <w:szCs w:val="24"/>
          <w:shd w:val="clear" w:color="auto" w:fill="FFFFFF"/>
        </w:rPr>
        <w:t>Margaretville, NY 12455</w:t>
      </w:r>
      <w:r w:rsidR="00D364D8">
        <w:rPr>
          <w:sz w:val="24"/>
          <w:szCs w:val="24"/>
          <w:shd w:val="clear" w:color="auto" w:fill="FFFFFF"/>
        </w:rPr>
        <w:t xml:space="preserve">, </w:t>
      </w:r>
      <w:r w:rsidRPr="00312261">
        <w:rPr>
          <w:sz w:val="24"/>
          <w:szCs w:val="24"/>
        </w:rPr>
        <w:t>on</w:t>
      </w:r>
      <w:r w:rsidRPr="004F6864">
        <w:rPr>
          <w:sz w:val="24"/>
          <w:szCs w:val="24"/>
        </w:rPr>
        <w:t xml:space="preserve"> the </w:t>
      </w:r>
      <w:r w:rsidR="00D218CD" w:rsidRPr="00D218CD">
        <w:rPr>
          <w:b/>
          <w:bCs/>
          <w:sz w:val="24"/>
          <w:szCs w:val="24"/>
        </w:rPr>
        <w:t>10th</w:t>
      </w:r>
      <w:r w:rsidR="00BB4EBA" w:rsidRPr="00BB4EBA">
        <w:rPr>
          <w:b/>
          <w:sz w:val="24"/>
          <w:szCs w:val="24"/>
        </w:rPr>
        <w:t xml:space="preserve"> </w:t>
      </w:r>
      <w:r w:rsidR="00F70BD7">
        <w:rPr>
          <w:b/>
          <w:sz w:val="24"/>
          <w:szCs w:val="24"/>
        </w:rPr>
        <w:t>day of</w:t>
      </w:r>
      <w:r w:rsidR="00BB4EBA">
        <w:rPr>
          <w:b/>
          <w:sz w:val="24"/>
          <w:szCs w:val="24"/>
        </w:rPr>
        <w:t xml:space="preserve"> </w:t>
      </w:r>
      <w:r w:rsidR="00D218CD">
        <w:rPr>
          <w:b/>
          <w:sz w:val="24"/>
          <w:szCs w:val="24"/>
        </w:rPr>
        <w:t>June</w:t>
      </w:r>
      <w:r w:rsidRPr="004F6864">
        <w:rPr>
          <w:b/>
          <w:sz w:val="24"/>
          <w:szCs w:val="24"/>
        </w:rPr>
        <w:t>, 20</w:t>
      </w:r>
      <w:r w:rsidR="00D364D8">
        <w:rPr>
          <w:b/>
          <w:sz w:val="24"/>
          <w:szCs w:val="24"/>
        </w:rPr>
        <w:t>20</w:t>
      </w:r>
      <w:r w:rsidRPr="004F6864">
        <w:rPr>
          <w:b/>
          <w:sz w:val="24"/>
          <w:szCs w:val="24"/>
        </w:rPr>
        <w:t xml:space="preserve"> at </w:t>
      </w:r>
      <w:r w:rsidR="00BB4EBA">
        <w:rPr>
          <w:b/>
          <w:sz w:val="24"/>
          <w:szCs w:val="24"/>
        </w:rPr>
        <w:t xml:space="preserve">6:00 </w:t>
      </w:r>
      <w:r w:rsidRPr="004F6864">
        <w:rPr>
          <w:b/>
          <w:sz w:val="24"/>
          <w:szCs w:val="24"/>
        </w:rPr>
        <w:t>P.M</w:t>
      </w:r>
      <w:r w:rsidRPr="004F6864">
        <w:rPr>
          <w:sz w:val="24"/>
          <w:szCs w:val="24"/>
        </w:rPr>
        <w:t xml:space="preserve">. </w:t>
      </w:r>
      <w:r w:rsidR="00E069AC" w:rsidRPr="004F6864">
        <w:rPr>
          <w:sz w:val="24"/>
          <w:szCs w:val="24"/>
        </w:rPr>
        <w:t xml:space="preserve">for the purpose of conducting a hearing upon a proposal to establish </w:t>
      </w:r>
      <w:r w:rsidRPr="004F6864">
        <w:rPr>
          <w:sz w:val="24"/>
          <w:szCs w:val="24"/>
        </w:rPr>
        <w:t xml:space="preserve">the </w:t>
      </w:r>
      <w:r w:rsidR="00E90970">
        <w:rPr>
          <w:sz w:val="24"/>
          <w:szCs w:val="24"/>
        </w:rPr>
        <w:t>Halcottsville</w:t>
      </w:r>
      <w:r w:rsidR="00312261">
        <w:rPr>
          <w:sz w:val="24"/>
          <w:szCs w:val="24"/>
        </w:rPr>
        <w:t xml:space="preserve"> </w:t>
      </w:r>
      <w:r w:rsidRPr="004F6864">
        <w:rPr>
          <w:sz w:val="24"/>
          <w:szCs w:val="24"/>
        </w:rPr>
        <w:t>Sewer District</w:t>
      </w:r>
      <w:r w:rsidR="00E069AC" w:rsidRPr="004F6864">
        <w:rPr>
          <w:sz w:val="24"/>
          <w:szCs w:val="24"/>
        </w:rPr>
        <w:t xml:space="preserve"> </w:t>
      </w:r>
      <w:r w:rsidR="00312261">
        <w:rPr>
          <w:sz w:val="24"/>
          <w:szCs w:val="24"/>
        </w:rPr>
        <w:t xml:space="preserve">(“Sewer District”) </w:t>
      </w:r>
      <w:r w:rsidR="00E069AC" w:rsidRPr="004F6864">
        <w:rPr>
          <w:sz w:val="24"/>
          <w:szCs w:val="24"/>
        </w:rPr>
        <w:t xml:space="preserve">as hereinafter described at which time and place said Town Board will consider such proposal and hear all persons interested in the subject thereof concerning the same. </w:t>
      </w:r>
    </w:p>
    <w:p w14:paraId="681253BC" w14:textId="77777777" w:rsidR="00141421" w:rsidRDefault="00141421" w:rsidP="00312261">
      <w:pPr>
        <w:widowControl/>
        <w:jc w:val="both"/>
        <w:rPr>
          <w:sz w:val="24"/>
          <w:szCs w:val="24"/>
        </w:rPr>
      </w:pPr>
    </w:p>
    <w:p w14:paraId="2236E230" w14:textId="77777777" w:rsidR="00E069AC" w:rsidRPr="004F6864" w:rsidRDefault="00E069AC" w:rsidP="00210284">
      <w:pPr>
        <w:widowControl/>
        <w:jc w:val="both"/>
        <w:rPr>
          <w:sz w:val="24"/>
          <w:szCs w:val="24"/>
        </w:rPr>
      </w:pPr>
      <w:r w:rsidRPr="004F6864">
        <w:rPr>
          <w:sz w:val="24"/>
          <w:szCs w:val="24"/>
        </w:rPr>
        <w:tab/>
        <w:t xml:space="preserve">The general boundaries of </w:t>
      </w:r>
      <w:r w:rsidR="00312261">
        <w:rPr>
          <w:sz w:val="24"/>
          <w:szCs w:val="24"/>
        </w:rPr>
        <w:t xml:space="preserve">the proposed Sewer District </w:t>
      </w:r>
      <w:r w:rsidRPr="004F6864">
        <w:rPr>
          <w:sz w:val="24"/>
          <w:szCs w:val="24"/>
        </w:rPr>
        <w:t xml:space="preserve">are as follows: those properties located in the Hamlet of </w:t>
      </w:r>
      <w:r w:rsidR="00E90970">
        <w:rPr>
          <w:sz w:val="24"/>
          <w:szCs w:val="24"/>
        </w:rPr>
        <w:t>Halcottsville</w:t>
      </w:r>
      <w:r w:rsidR="00312261">
        <w:rPr>
          <w:sz w:val="24"/>
          <w:szCs w:val="24"/>
        </w:rPr>
        <w:t xml:space="preserve"> </w:t>
      </w:r>
      <w:r w:rsidRPr="004F6864">
        <w:rPr>
          <w:sz w:val="24"/>
          <w:szCs w:val="24"/>
        </w:rPr>
        <w:t>delineated on the proposed Service Area Map on file with the Town Clerk</w:t>
      </w:r>
      <w:r w:rsidR="00A0416C">
        <w:rPr>
          <w:sz w:val="24"/>
          <w:szCs w:val="24"/>
        </w:rPr>
        <w:t xml:space="preserve">. </w:t>
      </w:r>
      <w:r w:rsidR="00A0416C" w:rsidRPr="00A0416C">
        <w:rPr>
          <w:sz w:val="24"/>
          <w:szCs w:val="24"/>
        </w:rPr>
        <w:t>A copy of the Service Area Map will be made available for public inspection on the Town’s website in advance of the public hearing. A copy of the Service Area Map is also available at the Town Clerk’s Office during normal business hours for the purpose of inspection or procurement by interested persons.</w:t>
      </w:r>
      <w:r w:rsidR="00A0416C">
        <w:t xml:space="preserve"> </w:t>
      </w:r>
    </w:p>
    <w:p w14:paraId="2E902128" w14:textId="77777777" w:rsidR="00E069AC" w:rsidRPr="004F6864" w:rsidRDefault="00E069AC" w:rsidP="00210284">
      <w:pPr>
        <w:widowControl/>
        <w:jc w:val="both"/>
        <w:rPr>
          <w:sz w:val="24"/>
          <w:szCs w:val="24"/>
        </w:rPr>
      </w:pPr>
    </w:p>
    <w:p w14:paraId="6A54CD93" w14:textId="77777777" w:rsidR="00E069AC" w:rsidRPr="004F6864" w:rsidRDefault="00E069AC" w:rsidP="00210284">
      <w:pPr>
        <w:widowControl/>
        <w:jc w:val="both"/>
        <w:rPr>
          <w:sz w:val="24"/>
          <w:szCs w:val="24"/>
        </w:rPr>
      </w:pPr>
      <w:r w:rsidRPr="004F6864">
        <w:rPr>
          <w:sz w:val="24"/>
          <w:szCs w:val="24"/>
        </w:rPr>
        <w:tab/>
        <w:t xml:space="preserve">The improvements proposed to be made are as follows: the operation and maintenance of a </w:t>
      </w:r>
      <w:r w:rsidR="00F70BD7">
        <w:rPr>
          <w:sz w:val="24"/>
          <w:szCs w:val="24"/>
        </w:rPr>
        <w:t xml:space="preserve">sewage collection system </w:t>
      </w:r>
      <w:r w:rsidR="00025524">
        <w:rPr>
          <w:sz w:val="24"/>
          <w:szCs w:val="24"/>
        </w:rPr>
        <w:t xml:space="preserve">and </w:t>
      </w:r>
      <w:r w:rsidR="000234E7">
        <w:rPr>
          <w:sz w:val="24"/>
          <w:szCs w:val="24"/>
        </w:rPr>
        <w:t>pu</w:t>
      </w:r>
      <w:r w:rsidR="00A96ACC">
        <w:rPr>
          <w:sz w:val="24"/>
          <w:szCs w:val="24"/>
        </w:rPr>
        <w:t>m</w:t>
      </w:r>
      <w:r w:rsidR="000234E7">
        <w:rPr>
          <w:sz w:val="24"/>
          <w:szCs w:val="24"/>
        </w:rPr>
        <w:t>p station together with a sewer main transporting the sewage to the Margaretville Waste</w:t>
      </w:r>
      <w:r w:rsidR="00025524">
        <w:rPr>
          <w:sz w:val="24"/>
          <w:szCs w:val="24"/>
        </w:rPr>
        <w:t>w</w:t>
      </w:r>
      <w:r w:rsidR="000234E7">
        <w:rPr>
          <w:sz w:val="24"/>
          <w:szCs w:val="24"/>
        </w:rPr>
        <w:t>ater Treatment Plant</w:t>
      </w:r>
      <w:r w:rsidRPr="004F6864">
        <w:rPr>
          <w:sz w:val="24"/>
          <w:szCs w:val="24"/>
        </w:rPr>
        <w:t>. The Engineer's Report and Plan are on file with the Town Clerk.</w:t>
      </w:r>
    </w:p>
    <w:p w14:paraId="525F7CA2" w14:textId="77777777" w:rsidR="00E069AC" w:rsidRPr="004F6864" w:rsidRDefault="00E069AC" w:rsidP="00210284">
      <w:pPr>
        <w:widowControl/>
        <w:jc w:val="both"/>
        <w:rPr>
          <w:sz w:val="24"/>
          <w:szCs w:val="24"/>
        </w:rPr>
      </w:pPr>
    </w:p>
    <w:p w14:paraId="343D32D6" w14:textId="77777777" w:rsidR="00E069AC" w:rsidRPr="004F6864" w:rsidRDefault="00E069AC" w:rsidP="00210284">
      <w:pPr>
        <w:widowControl/>
        <w:jc w:val="both"/>
        <w:rPr>
          <w:sz w:val="24"/>
          <w:szCs w:val="24"/>
        </w:rPr>
      </w:pPr>
      <w:r w:rsidRPr="004F6864">
        <w:rPr>
          <w:sz w:val="24"/>
          <w:szCs w:val="24"/>
        </w:rPr>
        <w:tab/>
        <w:t xml:space="preserve">The costs of forming the district and designing, permitting and constructing the infrastructure are funded by New York City pursuant to the Community Wastewater Management Program. The Town will not incur any expense in the formation of the proposed </w:t>
      </w:r>
      <w:r w:rsidR="00312261">
        <w:rPr>
          <w:sz w:val="24"/>
          <w:szCs w:val="24"/>
        </w:rPr>
        <w:t xml:space="preserve">Sewer District </w:t>
      </w:r>
      <w:r w:rsidRPr="004F6864">
        <w:rPr>
          <w:sz w:val="24"/>
          <w:szCs w:val="24"/>
        </w:rPr>
        <w:t xml:space="preserve">and the construction of the public improvements (i.e., sewer collection and treatment system) to be constructed within the </w:t>
      </w:r>
      <w:r w:rsidR="00312261">
        <w:rPr>
          <w:sz w:val="24"/>
          <w:szCs w:val="24"/>
        </w:rPr>
        <w:t>Sewer District</w:t>
      </w:r>
      <w:r w:rsidRPr="004F6864">
        <w:rPr>
          <w:sz w:val="24"/>
          <w:szCs w:val="24"/>
        </w:rPr>
        <w:t xml:space="preserve">. During the process to form the Sewer District, the Town Board reserves the right to modify the boundaries of the proposed district to address the concerns raised during the public comment period and to serve the best interest of the Town. </w:t>
      </w:r>
    </w:p>
    <w:p w14:paraId="2AD4095F" w14:textId="77777777" w:rsidR="00E069AC" w:rsidRPr="004F6864" w:rsidRDefault="00E069AC" w:rsidP="00210284">
      <w:pPr>
        <w:widowControl/>
        <w:jc w:val="both"/>
        <w:rPr>
          <w:sz w:val="24"/>
          <w:szCs w:val="24"/>
        </w:rPr>
      </w:pPr>
    </w:p>
    <w:p w14:paraId="23783BE2" w14:textId="77777777" w:rsidR="00E069AC" w:rsidRPr="004F6864" w:rsidRDefault="00E069AC" w:rsidP="00210284">
      <w:pPr>
        <w:widowControl/>
        <w:jc w:val="both"/>
        <w:rPr>
          <w:sz w:val="24"/>
          <w:szCs w:val="24"/>
        </w:rPr>
      </w:pPr>
      <w:r w:rsidRPr="004F6864">
        <w:rPr>
          <w:sz w:val="24"/>
          <w:szCs w:val="24"/>
        </w:rPr>
        <w:tab/>
        <w:t>The estimated cost of hook-up fees is zero and a detailed explanation of the annual operation and maintenance costs to residential and non-residential users is on file with the Town Clerk.</w:t>
      </w:r>
      <w:r w:rsidR="00C705E3">
        <w:rPr>
          <w:sz w:val="24"/>
          <w:szCs w:val="24"/>
        </w:rPr>
        <w:t xml:space="preserve"> </w:t>
      </w:r>
      <w:r w:rsidR="00C705E3" w:rsidRPr="0034437F">
        <w:rPr>
          <w:sz w:val="24"/>
          <w:szCs w:val="24"/>
        </w:rPr>
        <w:t xml:space="preserve">If the Town Board, after the public hearings, determines to proceed with the </w:t>
      </w:r>
      <w:r w:rsidR="00312261" w:rsidRPr="0034437F">
        <w:rPr>
          <w:sz w:val="24"/>
          <w:szCs w:val="24"/>
        </w:rPr>
        <w:t>S</w:t>
      </w:r>
      <w:r w:rsidR="00C705E3" w:rsidRPr="0034437F">
        <w:rPr>
          <w:sz w:val="24"/>
          <w:szCs w:val="24"/>
        </w:rPr>
        <w:t xml:space="preserve">ewer </w:t>
      </w:r>
      <w:r w:rsidR="00312261" w:rsidRPr="0034437F">
        <w:rPr>
          <w:sz w:val="24"/>
          <w:szCs w:val="24"/>
        </w:rPr>
        <w:t>D</w:t>
      </w:r>
      <w:r w:rsidR="00C705E3" w:rsidRPr="0034437F">
        <w:rPr>
          <w:sz w:val="24"/>
          <w:szCs w:val="24"/>
        </w:rPr>
        <w:t xml:space="preserve">istrict formation, the Town Board </w:t>
      </w:r>
      <w:r w:rsidR="00312261" w:rsidRPr="0034437F">
        <w:rPr>
          <w:sz w:val="24"/>
          <w:szCs w:val="24"/>
        </w:rPr>
        <w:t xml:space="preserve">resolution establishing the District will be subject to a permissive </w:t>
      </w:r>
      <w:r w:rsidR="00C705E3" w:rsidRPr="0034437F">
        <w:rPr>
          <w:sz w:val="24"/>
          <w:szCs w:val="24"/>
        </w:rPr>
        <w:t>referendum.</w:t>
      </w:r>
      <w:r w:rsidR="0034437F" w:rsidRPr="0034437F">
        <w:rPr>
          <w:sz w:val="24"/>
          <w:szCs w:val="24"/>
        </w:rPr>
        <w:t xml:space="preserve"> The Town Board reserves the right to mandate a referendum.</w:t>
      </w:r>
      <w:r w:rsidR="0034437F">
        <w:rPr>
          <w:b/>
          <w:sz w:val="24"/>
          <w:szCs w:val="24"/>
        </w:rPr>
        <w:t xml:space="preserve"> </w:t>
      </w:r>
    </w:p>
    <w:p w14:paraId="569E13AF" w14:textId="77777777" w:rsidR="00C705E3" w:rsidRDefault="00C705E3">
      <w:pPr>
        <w:widowControl/>
        <w:rPr>
          <w:sz w:val="24"/>
          <w:szCs w:val="24"/>
        </w:rPr>
      </w:pPr>
    </w:p>
    <w:p w14:paraId="571D4366" w14:textId="77777777" w:rsidR="00443C39" w:rsidRPr="00745D97" w:rsidRDefault="00443C39" w:rsidP="00443C39">
      <w:pPr>
        <w:jc w:val="both"/>
        <w:rPr>
          <w:sz w:val="24"/>
          <w:szCs w:val="24"/>
        </w:rPr>
      </w:pPr>
      <w:r>
        <w:tab/>
      </w:r>
      <w:r w:rsidRPr="00745D97">
        <w:rPr>
          <w:b/>
          <w:sz w:val="24"/>
          <w:szCs w:val="24"/>
        </w:rPr>
        <w:t xml:space="preserve">FURTHER NOTICE IS GIVEN </w:t>
      </w:r>
      <w:r w:rsidRPr="00745D97">
        <w:rPr>
          <w:sz w:val="24"/>
          <w:szCs w:val="24"/>
        </w:rPr>
        <w:t>that the Town Board will meet and hold their regular monthly Board Meeting immediate following the Public Hearing.</w:t>
      </w:r>
    </w:p>
    <w:p w14:paraId="18AF8536" w14:textId="77777777" w:rsidR="00443C39" w:rsidRPr="00745D97" w:rsidRDefault="00443C39" w:rsidP="00443C39">
      <w:pPr>
        <w:jc w:val="both"/>
        <w:rPr>
          <w:sz w:val="24"/>
          <w:szCs w:val="24"/>
        </w:rPr>
      </w:pPr>
    </w:p>
    <w:p w14:paraId="20962FCD" w14:textId="77777777" w:rsidR="00443C39" w:rsidRPr="00745D97" w:rsidRDefault="00443C39" w:rsidP="00443C39">
      <w:pPr>
        <w:jc w:val="both"/>
        <w:rPr>
          <w:sz w:val="24"/>
          <w:szCs w:val="24"/>
        </w:rPr>
      </w:pPr>
      <w:r w:rsidRPr="00745D97">
        <w:rPr>
          <w:sz w:val="24"/>
          <w:szCs w:val="24"/>
        </w:rPr>
        <w:t>By Order of the Town Board.</w:t>
      </w:r>
    </w:p>
    <w:p w14:paraId="3CB49461" w14:textId="77777777" w:rsidR="00443C39" w:rsidRPr="00745D97" w:rsidRDefault="00443C39" w:rsidP="00443C39">
      <w:pPr>
        <w:jc w:val="both"/>
        <w:rPr>
          <w:sz w:val="24"/>
          <w:szCs w:val="24"/>
        </w:rPr>
      </w:pPr>
    </w:p>
    <w:p w14:paraId="76AD1CF5" w14:textId="223DE678" w:rsidR="00443C39" w:rsidRPr="00745D97" w:rsidRDefault="00443C39" w:rsidP="00443C39">
      <w:pPr>
        <w:widowControl/>
        <w:rPr>
          <w:sz w:val="24"/>
          <w:szCs w:val="24"/>
        </w:rPr>
      </w:pPr>
      <w:r w:rsidRPr="00745D97">
        <w:rPr>
          <w:sz w:val="24"/>
          <w:szCs w:val="24"/>
        </w:rPr>
        <w:t>Dated:</w:t>
      </w:r>
      <w:r w:rsidRPr="00745D97">
        <w:rPr>
          <w:sz w:val="24"/>
          <w:szCs w:val="24"/>
        </w:rPr>
        <w:tab/>
        <w:t>May 13th, 2020</w:t>
      </w:r>
    </w:p>
    <w:p w14:paraId="6A3CED65" w14:textId="77777777" w:rsidR="00443C39" w:rsidRPr="00745D97" w:rsidRDefault="00443C39" w:rsidP="00443C39">
      <w:pPr>
        <w:widowControl/>
        <w:rPr>
          <w:sz w:val="24"/>
          <w:szCs w:val="24"/>
        </w:rPr>
      </w:pP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t>Patricia F. Kelly</w:t>
      </w:r>
    </w:p>
    <w:p w14:paraId="3E6C286A" w14:textId="77777777" w:rsidR="00443C39" w:rsidRPr="00745D97" w:rsidRDefault="00443C39" w:rsidP="00443C39">
      <w:pPr>
        <w:widowControl/>
        <w:rPr>
          <w:sz w:val="24"/>
          <w:szCs w:val="24"/>
        </w:rPr>
      </w:pP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t>Town Clerk</w:t>
      </w:r>
    </w:p>
    <w:p w14:paraId="42E12242" w14:textId="58B223E3" w:rsidR="00443C39" w:rsidRPr="00745D97" w:rsidRDefault="00443C39" w:rsidP="00443C39">
      <w:pPr>
        <w:widowControl/>
        <w:rPr>
          <w:sz w:val="24"/>
          <w:szCs w:val="24"/>
        </w:rPr>
      </w:pP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r>
      <w:r w:rsidRPr="00745D97">
        <w:rPr>
          <w:sz w:val="24"/>
          <w:szCs w:val="24"/>
        </w:rPr>
        <w:tab/>
        <w:t>Town of Middletown</w:t>
      </w:r>
      <w:r w:rsidRPr="00745D97">
        <w:rPr>
          <w:b/>
          <w:sz w:val="24"/>
          <w:szCs w:val="24"/>
        </w:rPr>
        <w:t xml:space="preserve"> </w:t>
      </w:r>
      <w:r w:rsidRPr="00745D97">
        <w:rPr>
          <w:sz w:val="24"/>
          <w:szCs w:val="24"/>
        </w:rPr>
        <w:tab/>
      </w:r>
      <w:bookmarkStart w:id="0" w:name="_GoBack"/>
      <w:bookmarkEnd w:id="0"/>
      <w:r w:rsidRPr="00745D97">
        <w:rPr>
          <w:sz w:val="24"/>
          <w:szCs w:val="24"/>
        </w:rPr>
        <w:tab/>
      </w:r>
      <w:r w:rsidRPr="00745D97">
        <w:rPr>
          <w:sz w:val="24"/>
          <w:szCs w:val="24"/>
        </w:rPr>
        <w:tab/>
      </w:r>
    </w:p>
    <w:p w14:paraId="51EC23E1" w14:textId="77777777" w:rsidR="00443C39" w:rsidRPr="00745D97" w:rsidRDefault="00443C39" w:rsidP="00443C39">
      <w:pPr>
        <w:jc w:val="both"/>
        <w:rPr>
          <w:sz w:val="24"/>
          <w:szCs w:val="24"/>
        </w:rPr>
      </w:pPr>
    </w:p>
    <w:p w14:paraId="6B2949C6" w14:textId="77777777" w:rsidR="00443C39" w:rsidRPr="00745D97" w:rsidRDefault="00443C39" w:rsidP="00443C39">
      <w:pPr>
        <w:jc w:val="both"/>
        <w:rPr>
          <w:sz w:val="24"/>
          <w:szCs w:val="24"/>
        </w:rPr>
      </w:pPr>
    </w:p>
    <w:p w14:paraId="776C76F4" w14:textId="77777777" w:rsidR="00443C39" w:rsidRPr="00745D97" w:rsidRDefault="00443C39">
      <w:pPr>
        <w:widowControl/>
        <w:rPr>
          <w:sz w:val="24"/>
          <w:szCs w:val="24"/>
        </w:rPr>
      </w:pPr>
    </w:p>
    <w:sectPr w:rsidR="00443C39" w:rsidRPr="00745D97">
      <w:type w:val="continuous"/>
      <w:pgSz w:w="12240" w:h="15840"/>
      <w:pgMar w:top="144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F8"/>
    <w:rsid w:val="000234E7"/>
    <w:rsid w:val="00025524"/>
    <w:rsid w:val="000D6E4B"/>
    <w:rsid w:val="00141421"/>
    <w:rsid w:val="001645A3"/>
    <w:rsid w:val="00196BCB"/>
    <w:rsid w:val="001B162E"/>
    <w:rsid w:val="00210284"/>
    <w:rsid w:val="002D1973"/>
    <w:rsid w:val="00312261"/>
    <w:rsid w:val="0034437F"/>
    <w:rsid w:val="003916F2"/>
    <w:rsid w:val="00443C39"/>
    <w:rsid w:val="004A0E6B"/>
    <w:rsid w:val="004D6E32"/>
    <w:rsid w:val="004F6864"/>
    <w:rsid w:val="00745D97"/>
    <w:rsid w:val="007B0C93"/>
    <w:rsid w:val="007E4DF8"/>
    <w:rsid w:val="008E50C5"/>
    <w:rsid w:val="00986733"/>
    <w:rsid w:val="009C2335"/>
    <w:rsid w:val="009E611D"/>
    <w:rsid w:val="00A0416C"/>
    <w:rsid w:val="00A96ACC"/>
    <w:rsid w:val="00B644FD"/>
    <w:rsid w:val="00BB4EBA"/>
    <w:rsid w:val="00BC75A5"/>
    <w:rsid w:val="00C705E3"/>
    <w:rsid w:val="00C971F3"/>
    <w:rsid w:val="00D218CD"/>
    <w:rsid w:val="00D3407D"/>
    <w:rsid w:val="00D364A6"/>
    <w:rsid w:val="00D364D8"/>
    <w:rsid w:val="00E069AC"/>
    <w:rsid w:val="00E90970"/>
    <w:rsid w:val="00F67655"/>
    <w:rsid w:val="00F70BD7"/>
    <w:rsid w:val="00F8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B3894"/>
  <w14:defaultImageDpi w14:val="0"/>
  <w15:docId w15:val="{94003DC3-01D9-4FA0-88D8-62FC7B2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73"/>
    <w:rPr>
      <w:rFonts w:ascii="Segoe UI" w:hAnsi="Segoe UI" w:cs="Segoe UI"/>
      <w:sz w:val="18"/>
      <w:szCs w:val="18"/>
    </w:rPr>
  </w:style>
  <w:style w:type="character" w:customStyle="1" w:styleId="BalloonTextChar">
    <w:name w:val="Balloon Text Char"/>
    <w:link w:val="BalloonText"/>
    <w:uiPriority w:val="99"/>
    <w:semiHidden/>
    <w:locked/>
    <w:rsid w:val="002D1973"/>
    <w:rPr>
      <w:rFonts w:ascii="Segoe UI" w:hAnsi="Segoe UI" w:cs="Segoe UI"/>
      <w:sz w:val="18"/>
      <w:szCs w:val="18"/>
    </w:rPr>
  </w:style>
  <w:style w:type="character" w:styleId="CommentReference">
    <w:name w:val="annotation reference"/>
    <w:uiPriority w:val="99"/>
    <w:semiHidden/>
    <w:unhideWhenUsed/>
    <w:rsid w:val="00A0416C"/>
    <w:rPr>
      <w:rFonts w:cs="Times New Roman"/>
      <w:sz w:val="16"/>
      <w:szCs w:val="16"/>
    </w:rPr>
  </w:style>
  <w:style w:type="paragraph" w:styleId="CommentText">
    <w:name w:val="annotation text"/>
    <w:basedOn w:val="Normal"/>
    <w:link w:val="CommentTextChar"/>
    <w:uiPriority w:val="99"/>
    <w:semiHidden/>
    <w:unhideWhenUsed/>
    <w:rsid w:val="00A0416C"/>
  </w:style>
  <w:style w:type="character" w:customStyle="1" w:styleId="CommentTextChar">
    <w:name w:val="Comment Text Char"/>
    <w:link w:val="CommentText"/>
    <w:uiPriority w:val="99"/>
    <w:semiHidden/>
    <w:locked/>
    <w:rsid w:val="00A0416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Moody</dc:creator>
  <cp:keywords/>
  <dc:description/>
  <cp:lastModifiedBy>Patty Kelly</cp:lastModifiedBy>
  <cp:revision>6</cp:revision>
  <cp:lastPrinted>2020-05-26T15:33:00Z</cp:lastPrinted>
  <dcterms:created xsi:type="dcterms:W3CDTF">2020-05-26T14:59:00Z</dcterms:created>
  <dcterms:modified xsi:type="dcterms:W3CDTF">2020-05-26T15:34:00Z</dcterms:modified>
</cp:coreProperties>
</file>