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C4" w:rsidRDefault="00320AEA" w:rsidP="00D060FA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 w:rsidRPr="00320AEA">
        <w:rPr>
          <w:rFonts w:ascii="Garamond" w:hAnsi="Garamond" w:cs="Times New Roman"/>
          <w:b/>
          <w:sz w:val="28"/>
          <w:szCs w:val="28"/>
        </w:rPr>
        <w:t>TOWN OF MIDDLETOWN –</w:t>
      </w:r>
      <w:r>
        <w:rPr>
          <w:rFonts w:ascii="Garamond" w:hAnsi="Garamond" w:cs="Times New Roman"/>
          <w:b/>
          <w:sz w:val="28"/>
          <w:szCs w:val="28"/>
        </w:rPr>
        <w:t xml:space="preserve"> PUBLIC HEARING – </w:t>
      </w:r>
      <w:r w:rsidR="006815C4">
        <w:rPr>
          <w:rFonts w:ascii="Garamond" w:hAnsi="Garamond" w:cs="Times New Roman"/>
          <w:b/>
          <w:sz w:val="28"/>
          <w:szCs w:val="28"/>
        </w:rPr>
        <w:t>APRIL 14, 2015</w:t>
      </w:r>
    </w:p>
    <w:p w:rsidR="006815C4" w:rsidRPr="00D060FA" w:rsidRDefault="006815C4" w:rsidP="00D060FA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8"/>
        </w:rPr>
      </w:pPr>
    </w:p>
    <w:p w:rsidR="00320AEA" w:rsidRPr="00320AEA" w:rsidRDefault="00320AEA" w:rsidP="00D060FA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ZONING</w:t>
      </w:r>
      <w:r w:rsidR="006815C4">
        <w:rPr>
          <w:rFonts w:ascii="Garamond" w:hAnsi="Garamond" w:cs="Times New Roman"/>
          <w:b/>
          <w:sz w:val="28"/>
          <w:szCs w:val="28"/>
        </w:rPr>
        <w:t xml:space="preserve"> </w:t>
      </w:r>
      <w:r w:rsidR="00D060FA">
        <w:rPr>
          <w:rFonts w:ascii="Garamond" w:hAnsi="Garamond" w:cs="Times New Roman"/>
          <w:b/>
          <w:sz w:val="28"/>
          <w:szCs w:val="28"/>
        </w:rPr>
        <w:t>ORDINANCE &amp; SUBDIVISION REG.</w:t>
      </w:r>
      <w:r>
        <w:rPr>
          <w:rFonts w:ascii="Garamond" w:hAnsi="Garamond" w:cs="Times New Roman"/>
          <w:b/>
          <w:sz w:val="28"/>
          <w:szCs w:val="28"/>
        </w:rPr>
        <w:t xml:space="preserve"> CHANGES</w:t>
      </w:r>
      <w:r w:rsidRPr="00320AEA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815C4" w:rsidRPr="006815C4" w:rsidRDefault="006815C4" w:rsidP="006815C4">
      <w:pPr>
        <w:spacing w:after="0" w:line="480" w:lineRule="auto"/>
        <w:jc w:val="center"/>
        <w:rPr>
          <w:rFonts w:ascii="Garamond" w:hAnsi="Garamond" w:cs="Times New Roman"/>
          <w:b/>
          <w:sz w:val="20"/>
          <w:szCs w:val="28"/>
        </w:rPr>
      </w:pPr>
    </w:p>
    <w:p w:rsidR="00320AEA" w:rsidRDefault="00320AEA" w:rsidP="006815C4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Supervisor Opens Hearing </w:t>
      </w:r>
    </w:p>
    <w:p w:rsidR="00320AEA" w:rsidRDefault="00320AEA" w:rsidP="006815C4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Clerk Reads the Notice of the Hearing </w:t>
      </w:r>
    </w:p>
    <w:p w:rsidR="00320AEA" w:rsidRDefault="00320AEA" w:rsidP="006815C4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Discussion of Zoning </w:t>
      </w:r>
      <w:r w:rsidR="0016254B">
        <w:rPr>
          <w:rFonts w:ascii="Garamond" w:hAnsi="Garamond" w:cs="Times New Roman"/>
          <w:sz w:val="28"/>
          <w:szCs w:val="28"/>
        </w:rPr>
        <w:t xml:space="preserve">Ordinance </w:t>
      </w:r>
      <w:r>
        <w:rPr>
          <w:rFonts w:ascii="Garamond" w:hAnsi="Garamond" w:cs="Times New Roman"/>
          <w:sz w:val="28"/>
          <w:szCs w:val="28"/>
        </w:rPr>
        <w:t xml:space="preserve">&amp; Subdivision </w:t>
      </w:r>
      <w:r w:rsidR="0016254B">
        <w:rPr>
          <w:rFonts w:ascii="Garamond" w:hAnsi="Garamond" w:cs="Times New Roman"/>
          <w:sz w:val="28"/>
          <w:szCs w:val="28"/>
        </w:rPr>
        <w:t>Regs</w:t>
      </w:r>
    </w:p>
    <w:p w:rsidR="00320AEA" w:rsidRDefault="00320AEA" w:rsidP="006815C4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Public Comment on Zoning &amp; Subdivision Changes</w:t>
      </w:r>
    </w:p>
    <w:p w:rsidR="00320AEA" w:rsidRDefault="00320AEA" w:rsidP="006815C4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Supervisor Closes the Hearing </w:t>
      </w:r>
    </w:p>
    <w:p w:rsidR="00320AEA" w:rsidRPr="006815C4" w:rsidRDefault="00320AEA" w:rsidP="00320AEA">
      <w:pPr>
        <w:pStyle w:val="ListParagraph"/>
        <w:spacing w:line="360" w:lineRule="auto"/>
        <w:rPr>
          <w:rFonts w:ascii="Garamond" w:hAnsi="Garamond" w:cs="Times New Roman"/>
          <w:sz w:val="20"/>
          <w:szCs w:val="28"/>
        </w:rPr>
      </w:pPr>
    </w:p>
    <w:p w:rsidR="004E6B16" w:rsidRDefault="004E6B16" w:rsidP="004E6B16">
      <w:pPr>
        <w:pStyle w:val="ListParagraph"/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TOWN BOARD MEETING - APRIL 14, 2015 </w:t>
      </w:r>
    </w:p>
    <w:p w:rsidR="004E6B16" w:rsidRDefault="004E6B16" w:rsidP="004E6B16">
      <w:pPr>
        <w:pStyle w:val="ListParagraph"/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AGENDA</w:t>
      </w:r>
    </w:p>
    <w:p w:rsidR="004E6B16" w:rsidRDefault="004E6B16" w:rsidP="004E6B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Meeting called to order</w:t>
      </w:r>
    </w:p>
    <w:p w:rsidR="004E6B16" w:rsidRDefault="004E6B16" w:rsidP="004E6B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Approve Minutes of 3/10/15 Town Board Meeting </w:t>
      </w:r>
    </w:p>
    <w:p w:rsidR="004E6B16" w:rsidRDefault="004E6B16" w:rsidP="004E6B1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Amend/Approve Supervisor’s Monthly Report for 2/2015; Town Clerk’s Monthly Report for 2/2015</w:t>
      </w:r>
      <w:r w:rsidR="00CE021B">
        <w:rPr>
          <w:rFonts w:ascii="Garamond" w:hAnsi="Garamond" w:cs="Times New Roman"/>
          <w:sz w:val="28"/>
          <w:szCs w:val="28"/>
        </w:rPr>
        <w:t>; Tax Collector’s Collection Summary for February – Revised</w:t>
      </w:r>
      <w:r>
        <w:rPr>
          <w:rFonts w:ascii="Garamond" w:hAnsi="Garamond" w:cs="Times New Roman"/>
          <w:sz w:val="28"/>
          <w:szCs w:val="28"/>
        </w:rPr>
        <w:t>; Building &amp; Zoning Monthly Report for 2/2015; &amp; Justice Court Monthly Report for 2/2015</w:t>
      </w:r>
    </w:p>
    <w:p w:rsidR="004E6B16" w:rsidRPr="004E6B16" w:rsidRDefault="004E6B16" w:rsidP="004E6B16">
      <w:pPr>
        <w:pStyle w:val="ListParagraph"/>
        <w:ind w:left="810"/>
        <w:rPr>
          <w:rFonts w:ascii="Garamond" w:hAnsi="Garamond" w:cs="Times New Roman"/>
          <w:sz w:val="28"/>
          <w:szCs w:val="28"/>
        </w:rPr>
      </w:pPr>
    </w:p>
    <w:p w:rsidR="004E6B16" w:rsidRDefault="004E6B16" w:rsidP="004E6B1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Public Comment</w:t>
      </w:r>
    </w:p>
    <w:p w:rsidR="004E6B16" w:rsidRDefault="004E6B16" w:rsidP="004E6B16">
      <w:pPr>
        <w:ind w:left="360"/>
        <w:rPr>
          <w:rFonts w:ascii="Garamond" w:hAnsi="Garamond" w:cs="Times New Roman"/>
          <w:sz w:val="14"/>
          <w:szCs w:val="28"/>
        </w:rPr>
      </w:pPr>
    </w:p>
    <w:p w:rsidR="004E6B16" w:rsidRDefault="004E6B16" w:rsidP="004E6B1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John Biruk – </w:t>
      </w:r>
      <w:r w:rsidR="003F37CB">
        <w:rPr>
          <w:rFonts w:ascii="Garamond" w:hAnsi="Garamond" w:cs="Times New Roman"/>
          <w:sz w:val="28"/>
          <w:szCs w:val="28"/>
        </w:rPr>
        <w:t xml:space="preserve">Award </w:t>
      </w:r>
      <w:r w:rsidR="00320AEA">
        <w:rPr>
          <w:rFonts w:ascii="Garamond" w:hAnsi="Garamond" w:cs="Times New Roman"/>
          <w:sz w:val="28"/>
          <w:szCs w:val="28"/>
        </w:rPr>
        <w:t xml:space="preserve">Annual </w:t>
      </w:r>
      <w:r w:rsidR="003F37CB">
        <w:rPr>
          <w:rFonts w:ascii="Garamond" w:hAnsi="Garamond" w:cs="Times New Roman"/>
          <w:sz w:val="28"/>
          <w:szCs w:val="28"/>
        </w:rPr>
        <w:t xml:space="preserve">Bids </w:t>
      </w:r>
      <w:r w:rsidR="00C130FD">
        <w:rPr>
          <w:rFonts w:ascii="Garamond" w:hAnsi="Garamond" w:cs="Times New Roman"/>
          <w:sz w:val="28"/>
          <w:szCs w:val="28"/>
        </w:rPr>
        <w:t>for the Purchase of Fuel, M</w:t>
      </w:r>
      <w:r w:rsidR="0016254B">
        <w:rPr>
          <w:rFonts w:ascii="Garamond" w:hAnsi="Garamond" w:cs="Times New Roman"/>
          <w:sz w:val="28"/>
          <w:szCs w:val="28"/>
        </w:rPr>
        <w:t>aterials &amp;</w:t>
      </w:r>
      <w:r w:rsidR="00320AEA">
        <w:rPr>
          <w:rFonts w:ascii="Garamond" w:hAnsi="Garamond" w:cs="Times New Roman"/>
          <w:sz w:val="28"/>
          <w:szCs w:val="28"/>
        </w:rPr>
        <w:t xml:space="preserve"> Services; Award Bids for Rental</w:t>
      </w:r>
      <w:r w:rsidR="0016254B">
        <w:rPr>
          <w:rFonts w:ascii="Garamond" w:hAnsi="Garamond" w:cs="Times New Roman"/>
          <w:sz w:val="28"/>
          <w:szCs w:val="28"/>
        </w:rPr>
        <w:t xml:space="preserve"> Construction Equipment with &amp;</w:t>
      </w:r>
      <w:r w:rsidR="00320AEA">
        <w:rPr>
          <w:rFonts w:ascii="Garamond" w:hAnsi="Garamond" w:cs="Times New Roman"/>
          <w:sz w:val="28"/>
          <w:szCs w:val="28"/>
        </w:rPr>
        <w:t xml:space="preserve"> without Operator</w:t>
      </w:r>
      <w:r w:rsidR="00E746BD">
        <w:rPr>
          <w:rFonts w:ascii="Garamond" w:hAnsi="Garamond" w:cs="Times New Roman"/>
          <w:sz w:val="28"/>
          <w:szCs w:val="28"/>
        </w:rPr>
        <w:t xml:space="preserve">; Amend Agreement for the Expenditure of Highway Funds $40,087.06; </w:t>
      </w:r>
      <w:r w:rsidR="0016254B">
        <w:rPr>
          <w:rFonts w:ascii="Garamond" w:hAnsi="Garamond" w:cs="Times New Roman"/>
          <w:sz w:val="28"/>
          <w:szCs w:val="28"/>
        </w:rPr>
        <w:t xml:space="preserve">DCSWD Grant Request </w:t>
      </w:r>
    </w:p>
    <w:p w:rsidR="00082AE2" w:rsidRPr="00082AE2" w:rsidRDefault="00082AE2" w:rsidP="00082AE2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082AE2" w:rsidRDefault="0016254B" w:rsidP="004E6B1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FYI: Disaster Training &amp;</w:t>
      </w:r>
      <w:r w:rsidR="004D6463">
        <w:rPr>
          <w:rFonts w:ascii="Garamond" w:hAnsi="Garamond" w:cs="Times New Roman"/>
          <w:sz w:val="28"/>
          <w:szCs w:val="28"/>
        </w:rPr>
        <w:t xml:space="preserve"> Emergency Prep 4/2/15 &amp;</w:t>
      </w:r>
      <w:r w:rsidR="00082AE2">
        <w:rPr>
          <w:rFonts w:ascii="Garamond" w:hAnsi="Garamond" w:cs="Times New Roman"/>
          <w:sz w:val="28"/>
          <w:szCs w:val="28"/>
        </w:rPr>
        <w:t xml:space="preserve"> Update</w:t>
      </w:r>
    </w:p>
    <w:p w:rsidR="00082AE2" w:rsidRPr="00082AE2" w:rsidRDefault="00082AE2" w:rsidP="00082AE2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CE021B" w:rsidRDefault="00082AE2" w:rsidP="00CE021B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FYI: 2014 Solid Waste Management Center Report for Middletown </w:t>
      </w:r>
    </w:p>
    <w:p w:rsidR="003658A8" w:rsidRPr="003658A8" w:rsidRDefault="003658A8" w:rsidP="003658A8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3658A8" w:rsidRPr="00CE021B" w:rsidRDefault="003658A8" w:rsidP="00CE021B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2014 Senior Meals Report </w:t>
      </w:r>
    </w:p>
    <w:p w:rsidR="005721B7" w:rsidRPr="004D0CB3" w:rsidRDefault="005721B7" w:rsidP="005721B7">
      <w:pPr>
        <w:rPr>
          <w:rFonts w:ascii="Garamond" w:hAnsi="Garamond" w:cs="Times New Roman"/>
          <w:sz w:val="16"/>
          <w:szCs w:val="28"/>
        </w:rPr>
      </w:pPr>
    </w:p>
    <w:p w:rsidR="00C56953" w:rsidRDefault="0016254B" w:rsidP="004E6B1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>Review Financials &amp;</w:t>
      </w:r>
      <w:r w:rsidR="00C56953">
        <w:rPr>
          <w:rFonts w:ascii="Garamond" w:hAnsi="Garamond" w:cs="Times New Roman"/>
          <w:sz w:val="28"/>
          <w:szCs w:val="28"/>
        </w:rPr>
        <w:t xml:space="preserve"> Consideration of Purchase of Town Vehicle for </w:t>
      </w:r>
      <w:r w:rsidR="00C57C00">
        <w:rPr>
          <w:rFonts w:ascii="Garamond" w:hAnsi="Garamond" w:cs="Times New Roman"/>
          <w:sz w:val="28"/>
          <w:szCs w:val="28"/>
        </w:rPr>
        <w:t xml:space="preserve">use by </w:t>
      </w:r>
      <w:r w:rsidR="00C56953">
        <w:rPr>
          <w:rFonts w:ascii="Garamond" w:hAnsi="Garamond" w:cs="Times New Roman"/>
          <w:sz w:val="28"/>
          <w:szCs w:val="28"/>
        </w:rPr>
        <w:t>CEO</w:t>
      </w:r>
      <w:r w:rsidR="00C57C00">
        <w:rPr>
          <w:rFonts w:ascii="Garamond" w:hAnsi="Garamond" w:cs="Times New Roman"/>
          <w:sz w:val="28"/>
          <w:szCs w:val="28"/>
        </w:rPr>
        <w:t xml:space="preserve"> </w:t>
      </w:r>
      <w:r w:rsidR="004D6463">
        <w:rPr>
          <w:rFonts w:ascii="Garamond" w:hAnsi="Garamond" w:cs="Times New Roman"/>
          <w:sz w:val="28"/>
          <w:szCs w:val="28"/>
        </w:rPr>
        <w:t>&amp; Designated Others Per TBD Users Policy</w:t>
      </w:r>
    </w:p>
    <w:p w:rsidR="004E6B16" w:rsidRDefault="004E6B16" w:rsidP="004E6B16">
      <w:pPr>
        <w:rPr>
          <w:rFonts w:ascii="Garamond" w:hAnsi="Garamond" w:cs="Times New Roman"/>
          <w:sz w:val="16"/>
          <w:szCs w:val="28"/>
        </w:rPr>
      </w:pPr>
    </w:p>
    <w:p w:rsidR="004E6B16" w:rsidRDefault="003F37CB" w:rsidP="004E6B1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NYC DEP Land Acquisition</w:t>
      </w:r>
      <w:r w:rsidR="00C130FD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FEMA Buy-outs Parcel #8609, 8615, 8618, &amp; 8619</w:t>
      </w:r>
      <w:r w:rsidR="00C130FD">
        <w:rPr>
          <w:rFonts w:ascii="Garamond" w:hAnsi="Garamond"/>
          <w:sz w:val="28"/>
          <w:szCs w:val="28"/>
        </w:rPr>
        <w:t xml:space="preserve"> – refer to Planning Board</w:t>
      </w:r>
      <w:r>
        <w:rPr>
          <w:rFonts w:ascii="Garamond" w:hAnsi="Garamond"/>
          <w:sz w:val="28"/>
          <w:szCs w:val="28"/>
        </w:rPr>
        <w:t xml:space="preserve">; </w:t>
      </w:r>
      <w:r w:rsidR="00C130FD">
        <w:rPr>
          <w:rFonts w:ascii="Garamond" w:hAnsi="Garamond"/>
          <w:sz w:val="28"/>
          <w:szCs w:val="28"/>
        </w:rPr>
        <w:t>WAC Pa</w:t>
      </w:r>
      <w:r w:rsidR="0016254B">
        <w:rPr>
          <w:rFonts w:ascii="Garamond" w:hAnsi="Garamond"/>
          <w:sz w:val="28"/>
          <w:szCs w:val="28"/>
        </w:rPr>
        <w:t>rcel – refer to Planning Board</w:t>
      </w:r>
      <w:r w:rsidR="00C57C00">
        <w:rPr>
          <w:rFonts w:ascii="Garamond" w:hAnsi="Garamond"/>
          <w:sz w:val="28"/>
          <w:szCs w:val="28"/>
        </w:rPr>
        <w:t>; FYI CWC Annual Report</w:t>
      </w:r>
    </w:p>
    <w:p w:rsidR="00C57C00" w:rsidRPr="00C57C00" w:rsidRDefault="00C57C00" w:rsidP="00C57C00">
      <w:pPr>
        <w:pStyle w:val="ListParagraph"/>
        <w:rPr>
          <w:rFonts w:ascii="Garamond" w:hAnsi="Garamond"/>
          <w:sz w:val="28"/>
          <w:szCs w:val="28"/>
        </w:rPr>
      </w:pPr>
    </w:p>
    <w:p w:rsidR="00C57C00" w:rsidRDefault="00C57C00" w:rsidP="004E6B1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FYI: Legislative Roundtable &amp; Agenda – CATS (Catskill Area Tourism) </w:t>
      </w:r>
    </w:p>
    <w:p w:rsidR="006815C4" w:rsidRPr="00411A45" w:rsidRDefault="006815C4" w:rsidP="006815C4">
      <w:pPr>
        <w:pStyle w:val="ListParagraph"/>
        <w:rPr>
          <w:rFonts w:ascii="Garamond" w:hAnsi="Garamond"/>
          <w:sz w:val="16"/>
          <w:szCs w:val="28"/>
        </w:rPr>
      </w:pPr>
    </w:p>
    <w:p w:rsidR="004E6B16" w:rsidRPr="004E6B16" w:rsidRDefault="004E6B16" w:rsidP="004E6B16">
      <w:pPr>
        <w:pStyle w:val="ListParagraph"/>
        <w:rPr>
          <w:rFonts w:ascii="Garamond" w:hAnsi="Garamond"/>
          <w:sz w:val="18"/>
          <w:szCs w:val="28"/>
        </w:rPr>
      </w:pPr>
    </w:p>
    <w:p w:rsidR="006815C4" w:rsidRPr="00C56953" w:rsidRDefault="00D15384" w:rsidP="00B2703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E6B16" w:rsidRPr="00B27032">
        <w:rPr>
          <w:rFonts w:ascii="Garamond" w:hAnsi="Garamond"/>
          <w:sz w:val="28"/>
          <w:szCs w:val="28"/>
        </w:rPr>
        <w:t>Resolu</w:t>
      </w:r>
      <w:r w:rsidR="00B27032">
        <w:rPr>
          <w:rFonts w:ascii="Garamond" w:hAnsi="Garamond"/>
          <w:sz w:val="28"/>
          <w:szCs w:val="28"/>
        </w:rPr>
        <w:t xml:space="preserve">tion #4 of 2015 </w:t>
      </w:r>
      <w:r w:rsidR="006815C4" w:rsidRPr="00B27032">
        <w:rPr>
          <w:rFonts w:ascii="Garamond" w:hAnsi="Garamond"/>
          <w:sz w:val="28"/>
          <w:szCs w:val="28"/>
        </w:rPr>
        <w:t>– Supporting NYS Budget EPF Line Funding for Catskill Park</w:t>
      </w:r>
    </w:p>
    <w:p w:rsidR="00C56953" w:rsidRPr="00A747B8" w:rsidRDefault="00C56953" w:rsidP="00C56953">
      <w:pPr>
        <w:pStyle w:val="ListParagraph"/>
        <w:ind w:left="810"/>
        <w:rPr>
          <w:rFonts w:ascii="Garamond" w:hAnsi="Garamond"/>
          <w:sz w:val="18"/>
          <w:szCs w:val="28"/>
        </w:rPr>
      </w:pPr>
    </w:p>
    <w:p w:rsidR="00C56953" w:rsidRPr="002447E5" w:rsidRDefault="00D15384" w:rsidP="00B2703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C56953">
        <w:rPr>
          <w:rFonts w:ascii="Garamond" w:hAnsi="Garamond"/>
          <w:sz w:val="28"/>
          <w:szCs w:val="28"/>
        </w:rPr>
        <w:t>Resolution #5 of 2015</w:t>
      </w:r>
      <w:r>
        <w:rPr>
          <w:rFonts w:ascii="Garamond" w:hAnsi="Garamond"/>
          <w:sz w:val="28"/>
          <w:szCs w:val="28"/>
        </w:rPr>
        <w:t xml:space="preserve"> – In Support of an Arkville LFA</w:t>
      </w:r>
    </w:p>
    <w:p w:rsidR="002447E5" w:rsidRPr="002447E5" w:rsidRDefault="002447E5" w:rsidP="002447E5">
      <w:pPr>
        <w:pStyle w:val="ListParagraph"/>
        <w:rPr>
          <w:rFonts w:ascii="Garamond" w:hAnsi="Garamond"/>
          <w:sz w:val="22"/>
          <w:szCs w:val="28"/>
        </w:rPr>
      </w:pPr>
    </w:p>
    <w:p w:rsidR="002447E5" w:rsidRPr="00BA3AD5" w:rsidRDefault="002447E5" w:rsidP="00BA3AD5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2"/>
          <w:szCs w:val="28"/>
        </w:rPr>
        <w:t xml:space="preserve"> </w:t>
      </w:r>
      <w:r w:rsidR="00D15384">
        <w:rPr>
          <w:rFonts w:ascii="Garamond" w:hAnsi="Garamond"/>
          <w:sz w:val="22"/>
          <w:szCs w:val="28"/>
        </w:rPr>
        <w:t xml:space="preserve"> </w:t>
      </w:r>
      <w:r w:rsidR="00D860D7">
        <w:rPr>
          <w:rFonts w:ascii="Garamond" w:hAnsi="Garamond"/>
          <w:sz w:val="28"/>
          <w:szCs w:val="28"/>
        </w:rPr>
        <w:t>Resolution #6 of 2015 – Standard Workday Reporting Resolution</w:t>
      </w:r>
    </w:p>
    <w:p w:rsidR="004D6463" w:rsidRPr="00A747B8" w:rsidRDefault="004D6463" w:rsidP="004D6463">
      <w:pPr>
        <w:pStyle w:val="ListParagraph"/>
        <w:ind w:left="810"/>
        <w:rPr>
          <w:rFonts w:ascii="Garamond" w:hAnsi="Garamond"/>
          <w:sz w:val="20"/>
          <w:szCs w:val="28"/>
        </w:rPr>
      </w:pPr>
    </w:p>
    <w:p w:rsidR="004D6463" w:rsidRDefault="004D6463" w:rsidP="004D646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Declaration of Lead Agency, Completion of SEQRA Process including Negative Dec on significant environmental Impact on Zoning Ordinance as well as on Subdivision Regulations; Adoption of Updated Zoning Ordinance; Adoption of Subdivision Regulations</w:t>
      </w:r>
    </w:p>
    <w:p w:rsidR="003F37CB" w:rsidRPr="003F37CB" w:rsidRDefault="003F37CB" w:rsidP="003F37CB">
      <w:pPr>
        <w:pStyle w:val="ListParagraph"/>
        <w:ind w:left="810"/>
        <w:rPr>
          <w:rFonts w:ascii="Garamond" w:hAnsi="Garamond"/>
          <w:sz w:val="22"/>
          <w:szCs w:val="28"/>
        </w:rPr>
      </w:pPr>
    </w:p>
    <w:p w:rsidR="003F37CB" w:rsidRPr="003F37CB" w:rsidRDefault="001F7666" w:rsidP="006034B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320AEA">
        <w:rPr>
          <w:rFonts w:ascii="Garamond" w:hAnsi="Garamond"/>
          <w:sz w:val="28"/>
          <w:szCs w:val="28"/>
        </w:rPr>
        <w:t>Town Hall Us</w:t>
      </w:r>
      <w:r w:rsidR="003F37CB">
        <w:rPr>
          <w:rFonts w:ascii="Garamond" w:hAnsi="Garamond"/>
          <w:sz w:val="28"/>
          <w:szCs w:val="28"/>
        </w:rPr>
        <w:t>e Applicat</w:t>
      </w:r>
      <w:r w:rsidR="00C56953">
        <w:rPr>
          <w:rFonts w:ascii="Garamond" w:hAnsi="Garamond"/>
          <w:sz w:val="28"/>
          <w:szCs w:val="28"/>
        </w:rPr>
        <w:t>ion 4/28/15 – M’ville Area Tea P</w:t>
      </w:r>
      <w:r w:rsidR="003F37CB">
        <w:rPr>
          <w:rFonts w:ascii="Garamond" w:hAnsi="Garamond"/>
          <w:sz w:val="28"/>
          <w:szCs w:val="28"/>
        </w:rPr>
        <w:t>arty</w:t>
      </w:r>
    </w:p>
    <w:p w:rsidR="002A6AC1" w:rsidRPr="002A6AC1" w:rsidRDefault="002A6AC1" w:rsidP="002A6AC1">
      <w:pPr>
        <w:pStyle w:val="ListParagraph"/>
        <w:rPr>
          <w:rFonts w:ascii="Garamond" w:hAnsi="Garamond"/>
          <w:sz w:val="22"/>
          <w:szCs w:val="28"/>
        </w:rPr>
      </w:pPr>
    </w:p>
    <w:p w:rsidR="002A6AC1" w:rsidRDefault="001F7666" w:rsidP="006034B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A6AC1" w:rsidRPr="002A6AC1">
        <w:rPr>
          <w:rFonts w:ascii="Garamond" w:hAnsi="Garamond"/>
          <w:sz w:val="28"/>
          <w:szCs w:val="28"/>
        </w:rPr>
        <w:t>Re-appoint Gordon Stevens to ZBA (term expires 4/30/15)</w:t>
      </w:r>
    </w:p>
    <w:p w:rsidR="00320AEA" w:rsidRPr="00A747B8" w:rsidRDefault="00320AEA" w:rsidP="00320AEA">
      <w:pPr>
        <w:pStyle w:val="ListParagraph"/>
        <w:rPr>
          <w:rFonts w:ascii="Garamond" w:hAnsi="Garamond"/>
          <w:sz w:val="20"/>
          <w:szCs w:val="28"/>
        </w:rPr>
      </w:pPr>
    </w:p>
    <w:p w:rsidR="00320AEA" w:rsidRPr="00AE64BB" w:rsidRDefault="001F7666" w:rsidP="00AE64B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320AEA">
        <w:rPr>
          <w:rFonts w:ascii="Garamond" w:hAnsi="Garamond"/>
          <w:sz w:val="28"/>
          <w:szCs w:val="28"/>
        </w:rPr>
        <w:t>Craig Cherry</w:t>
      </w:r>
      <w:r w:rsidR="00D15384" w:rsidRPr="00D15384">
        <w:rPr>
          <w:rFonts w:ascii="Garamond" w:hAnsi="Garamond"/>
          <w:sz w:val="28"/>
          <w:szCs w:val="28"/>
        </w:rPr>
        <w:t xml:space="preserve"> </w:t>
      </w:r>
      <w:r w:rsidR="009275C5">
        <w:rPr>
          <w:rFonts w:ascii="Garamond" w:hAnsi="Garamond"/>
          <w:sz w:val="28"/>
          <w:szCs w:val="28"/>
        </w:rPr>
        <w:t>–</w:t>
      </w:r>
      <w:r w:rsidR="00842136">
        <w:rPr>
          <w:rFonts w:ascii="Garamond" w:hAnsi="Garamond"/>
          <w:sz w:val="28"/>
          <w:szCs w:val="28"/>
        </w:rPr>
        <w:t xml:space="preserve"> </w:t>
      </w:r>
      <w:r w:rsidR="009275C5">
        <w:rPr>
          <w:rFonts w:ascii="Garamond" w:hAnsi="Garamond"/>
          <w:sz w:val="28"/>
          <w:szCs w:val="28"/>
        </w:rPr>
        <w:t>Annual Agreement, Town Hall Grounds-Keeping</w:t>
      </w:r>
      <w:r w:rsidR="00CE021B">
        <w:rPr>
          <w:rFonts w:ascii="Garamond" w:hAnsi="Garamond"/>
          <w:sz w:val="28"/>
          <w:szCs w:val="28"/>
        </w:rPr>
        <w:t>:</w:t>
      </w:r>
      <w:r w:rsidR="009275C5">
        <w:rPr>
          <w:rFonts w:ascii="Garamond" w:hAnsi="Garamond"/>
          <w:sz w:val="28"/>
          <w:szCs w:val="28"/>
        </w:rPr>
        <w:t xml:space="preserve"> $2450.00</w:t>
      </w:r>
    </w:p>
    <w:p w:rsidR="00B27032" w:rsidRPr="00A747B8" w:rsidRDefault="00B27032" w:rsidP="00B27032">
      <w:pPr>
        <w:pStyle w:val="ListParagraph"/>
        <w:rPr>
          <w:rFonts w:ascii="Garamond" w:hAnsi="Garamond"/>
          <w:sz w:val="18"/>
          <w:szCs w:val="28"/>
        </w:rPr>
      </w:pPr>
    </w:p>
    <w:p w:rsidR="00B27032" w:rsidRDefault="00B27032" w:rsidP="006034B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Letter from Village Mayor re: CEO Services/Cessation of Contract Negotiations for Same</w:t>
      </w:r>
      <w:r w:rsidR="00A24A26">
        <w:rPr>
          <w:rFonts w:ascii="Garamond" w:hAnsi="Garamond"/>
          <w:sz w:val="28"/>
          <w:szCs w:val="28"/>
        </w:rPr>
        <w:t xml:space="preserve">; 2015 Budget Impact </w:t>
      </w:r>
    </w:p>
    <w:p w:rsidR="00B27032" w:rsidRPr="00CE021B" w:rsidRDefault="00B27032" w:rsidP="00B27032">
      <w:pPr>
        <w:pStyle w:val="ListParagraph"/>
        <w:rPr>
          <w:rFonts w:ascii="Garamond" w:hAnsi="Garamond"/>
          <w:szCs w:val="28"/>
        </w:rPr>
      </w:pPr>
    </w:p>
    <w:p w:rsidR="00082AE2" w:rsidRPr="00A747B8" w:rsidRDefault="00B27032" w:rsidP="004827EA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 w:rsidRPr="00A747B8">
        <w:rPr>
          <w:rFonts w:ascii="Garamond" w:hAnsi="Garamond"/>
          <w:sz w:val="28"/>
          <w:szCs w:val="28"/>
        </w:rPr>
        <w:t xml:space="preserve"> Executive Session: Contract Negotiations</w:t>
      </w:r>
    </w:p>
    <w:p w:rsidR="00A747B8" w:rsidRPr="00A747B8" w:rsidRDefault="00A747B8" w:rsidP="00A747B8">
      <w:pPr>
        <w:rPr>
          <w:rFonts w:ascii="Garamond" w:hAnsi="Garamond"/>
          <w:sz w:val="10"/>
          <w:szCs w:val="28"/>
        </w:rPr>
      </w:pPr>
    </w:p>
    <w:p w:rsidR="00A747B8" w:rsidRDefault="004D6463" w:rsidP="00A747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082AE2">
        <w:rPr>
          <w:rFonts w:ascii="Garamond" w:hAnsi="Garamond"/>
          <w:sz w:val="28"/>
          <w:szCs w:val="28"/>
        </w:rPr>
        <w:t>Any Motion or Action re: Executive Session</w:t>
      </w:r>
    </w:p>
    <w:p w:rsidR="00A747B8" w:rsidRPr="00A747B8" w:rsidRDefault="00A747B8" w:rsidP="00A747B8">
      <w:pPr>
        <w:rPr>
          <w:rFonts w:ascii="Garamond" w:hAnsi="Garamond"/>
          <w:sz w:val="2"/>
          <w:szCs w:val="28"/>
        </w:rPr>
      </w:pPr>
    </w:p>
    <w:p w:rsidR="00AE64BB" w:rsidRDefault="004E6B16" w:rsidP="00AE64B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Audit &amp; Approve Monthly Vouchers</w:t>
      </w:r>
    </w:p>
    <w:p w:rsidR="00AE64BB" w:rsidRPr="00AE64BB" w:rsidRDefault="00AE64BB" w:rsidP="00AE64BB">
      <w:pPr>
        <w:rPr>
          <w:rFonts w:ascii="Garamond" w:hAnsi="Garamond"/>
          <w:sz w:val="10"/>
          <w:szCs w:val="28"/>
        </w:rPr>
      </w:pPr>
    </w:p>
    <w:p w:rsidR="004E6B16" w:rsidRDefault="004E6B16" w:rsidP="004E6B1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Adjourn</w:t>
      </w:r>
    </w:p>
    <w:p w:rsidR="00A747B8" w:rsidRPr="00AE64BB" w:rsidRDefault="00A747B8" w:rsidP="00A747B8">
      <w:pPr>
        <w:pStyle w:val="ListParagraph"/>
        <w:ind w:left="810"/>
        <w:rPr>
          <w:rFonts w:ascii="Garamond" w:hAnsi="Garamond"/>
          <w:sz w:val="52"/>
          <w:szCs w:val="28"/>
        </w:rPr>
      </w:pPr>
    </w:p>
    <w:p w:rsidR="004E6B16" w:rsidRDefault="004E6B16" w:rsidP="004E6B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N.B.: All Middletown Town Board meeting agendas are subject to change, alterations, deletions and additions after being posted on our website.</w:t>
      </w:r>
    </w:p>
    <w:p w:rsidR="00C3383A" w:rsidRDefault="00C3383A"/>
    <w:sectPr w:rsidR="00C33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EF" w:rsidRDefault="009443EF" w:rsidP="004D6463">
      <w:pPr>
        <w:spacing w:after="0" w:line="240" w:lineRule="auto"/>
      </w:pPr>
      <w:r>
        <w:separator/>
      </w:r>
    </w:p>
  </w:endnote>
  <w:endnote w:type="continuationSeparator" w:id="0">
    <w:p w:rsidR="009443EF" w:rsidRDefault="009443EF" w:rsidP="004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3" w:rsidRDefault="004D6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3" w:rsidRDefault="004D6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3" w:rsidRDefault="004D6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EF" w:rsidRDefault="009443EF" w:rsidP="004D6463">
      <w:pPr>
        <w:spacing w:after="0" w:line="240" w:lineRule="auto"/>
      </w:pPr>
      <w:r>
        <w:separator/>
      </w:r>
    </w:p>
  </w:footnote>
  <w:footnote w:type="continuationSeparator" w:id="0">
    <w:p w:rsidR="009443EF" w:rsidRDefault="009443EF" w:rsidP="004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3" w:rsidRDefault="009443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39204" o:spid="_x0000_s2050" type="#_x0000_t136" style="position:absolute;margin-left:0;margin-top:0;width:472.5pt;height:165.7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Iskoola Pota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3" w:rsidRDefault="009443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39205" o:spid="_x0000_s2051" type="#_x0000_t136" style="position:absolute;margin-left:0;margin-top:0;width:472.5pt;height:165.75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Iskoola Pota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3" w:rsidRDefault="009443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39203" o:spid="_x0000_s2049" type="#_x0000_t136" style="position:absolute;margin-left:0;margin-top:0;width:472.5pt;height:165.75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Iskoola Pota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356E0EA2"/>
    <w:lvl w:ilvl="0" w:tplc="A22616F2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-4500" w:hanging="360"/>
      </w:pPr>
    </w:lvl>
    <w:lvl w:ilvl="2" w:tplc="0409001B">
      <w:start w:val="1"/>
      <w:numFmt w:val="lowerRoman"/>
      <w:lvlText w:val="%3."/>
      <w:lvlJc w:val="right"/>
      <w:pPr>
        <w:ind w:left="-3780" w:hanging="180"/>
      </w:pPr>
    </w:lvl>
    <w:lvl w:ilvl="3" w:tplc="0409000F">
      <w:start w:val="1"/>
      <w:numFmt w:val="decimal"/>
      <w:lvlText w:val="%4."/>
      <w:lvlJc w:val="left"/>
      <w:pPr>
        <w:ind w:left="-3060" w:hanging="360"/>
      </w:pPr>
    </w:lvl>
    <w:lvl w:ilvl="4" w:tplc="04090019">
      <w:start w:val="1"/>
      <w:numFmt w:val="lowerLetter"/>
      <w:lvlText w:val="%5."/>
      <w:lvlJc w:val="left"/>
      <w:pPr>
        <w:ind w:left="-2340" w:hanging="360"/>
      </w:pPr>
    </w:lvl>
    <w:lvl w:ilvl="5" w:tplc="0409001B">
      <w:start w:val="1"/>
      <w:numFmt w:val="lowerRoman"/>
      <w:lvlText w:val="%6."/>
      <w:lvlJc w:val="right"/>
      <w:pPr>
        <w:ind w:left="-1620" w:hanging="180"/>
      </w:pPr>
    </w:lvl>
    <w:lvl w:ilvl="6" w:tplc="0409000F">
      <w:start w:val="1"/>
      <w:numFmt w:val="decimal"/>
      <w:lvlText w:val="%7."/>
      <w:lvlJc w:val="left"/>
      <w:pPr>
        <w:ind w:left="-900" w:hanging="360"/>
      </w:pPr>
    </w:lvl>
    <w:lvl w:ilvl="7" w:tplc="04090019">
      <w:start w:val="1"/>
      <w:numFmt w:val="lowerLetter"/>
      <w:lvlText w:val="%8."/>
      <w:lvlJc w:val="left"/>
      <w:pPr>
        <w:ind w:left="-180" w:hanging="360"/>
      </w:pPr>
    </w:lvl>
    <w:lvl w:ilvl="8" w:tplc="0409001B">
      <w:start w:val="1"/>
      <w:numFmt w:val="lowerRoman"/>
      <w:lvlText w:val="%9."/>
      <w:lvlJc w:val="right"/>
      <w:pPr>
        <w:ind w:left="540" w:hanging="180"/>
      </w:pPr>
    </w:lvl>
  </w:abstractNum>
  <w:abstractNum w:abstractNumId="1">
    <w:nsid w:val="4B0841F2"/>
    <w:multiLevelType w:val="hybridMultilevel"/>
    <w:tmpl w:val="C4A4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A"/>
    <w:rsid w:val="00082AE2"/>
    <w:rsid w:val="000E7128"/>
    <w:rsid w:val="0016254B"/>
    <w:rsid w:val="001F7666"/>
    <w:rsid w:val="002447E5"/>
    <w:rsid w:val="002A6AC1"/>
    <w:rsid w:val="00320AEA"/>
    <w:rsid w:val="003658A8"/>
    <w:rsid w:val="003F37CB"/>
    <w:rsid w:val="00411A45"/>
    <w:rsid w:val="004D0CB3"/>
    <w:rsid w:val="004D6463"/>
    <w:rsid w:val="004E6B16"/>
    <w:rsid w:val="005721B7"/>
    <w:rsid w:val="00646BCA"/>
    <w:rsid w:val="006815C4"/>
    <w:rsid w:val="0082481A"/>
    <w:rsid w:val="00842136"/>
    <w:rsid w:val="009275C5"/>
    <w:rsid w:val="009443EF"/>
    <w:rsid w:val="00A0353D"/>
    <w:rsid w:val="00A24A26"/>
    <w:rsid w:val="00A521D9"/>
    <w:rsid w:val="00A747B8"/>
    <w:rsid w:val="00AE64BB"/>
    <w:rsid w:val="00AF38F0"/>
    <w:rsid w:val="00B27032"/>
    <w:rsid w:val="00BA3AD5"/>
    <w:rsid w:val="00C130FD"/>
    <w:rsid w:val="00C3383A"/>
    <w:rsid w:val="00C434CA"/>
    <w:rsid w:val="00C56953"/>
    <w:rsid w:val="00C57C00"/>
    <w:rsid w:val="00CE021B"/>
    <w:rsid w:val="00D060FA"/>
    <w:rsid w:val="00D15384"/>
    <w:rsid w:val="00D860D7"/>
    <w:rsid w:val="00E746BD"/>
    <w:rsid w:val="00E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1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63"/>
  </w:style>
  <w:style w:type="paragraph" w:styleId="Footer">
    <w:name w:val="footer"/>
    <w:basedOn w:val="Normal"/>
    <w:link w:val="FooterChar"/>
    <w:uiPriority w:val="99"/>
    <w:unhideWhenUsed/>
    <w:rsid w:val="004D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1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63"/>
  </w:style>
  <w:style w:type="paragraph" w:styleId="Footer">
    <w:name w:val="footer"/>
    <w:basedOn w:val="Normal"/>
    <w:link w:val="FooterChar"/>
    <w:uiPriority w:val="99"/>
    <w:unhideWhenUsed/>
    <w:rsid w:val="004D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Building and Zoning</cp:lastModifiedBy>
  <cp:revision>2</cp:revision>
  <cp:lastPrinted>2015-04-09T19:33:00Z</cp:lastPrinted>
  <dcterms:created xsi:type="dcterms:W3CDTF">2015-04-13T18:34:00Z</dcterms:created>
  <dcterms:modified xsi:type="dcterms:W3CDTF">2015-04-13T18:34:00Z</dcterms:modified>
</cp:coreProperties>
</file>